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273" w:rsidRDefault="00B93273">
      <w:pPr>
        <w:pStyle w:val="Corpodetexto"/>
        <w:rPr>
          <w:sz w:val="20"/>
        </w:rPr>
      </w:pPr>
    </w:p>
    <w:p w:rsidR="00B93273" w:rsidRDefault="00B93273">
      <w:pPr>
        <w:pStyle w:val="Corpodetexto"/>
        <w:rPr>
          <w:sz w:val="20"/>
        </w:rPr>
      </w:pPr>
    </w:p>
    <w:p w:rsidR="00B93273" w:rsidRDefault="00B93273">
      <w:pPr>
        <w:pStyle w:val="Corpodetexto"/>
        <w:spacing w:before="1"/>
        <w:rPr>
          <w:sz w:val="25"/>
        </w:rPr>
      </w:pPr>
    </w:p>
    <w:p w:rsidR="00B93273" w:rsidRDefault="008C750A">
      <w:pPr>
        <w:tabs>
          <w:tab w:val="left" w:pos="1105"/>
          <w:tab w:val="left" w:pos="8834"/>
        </w:tabs>
        <w:spacing w:before="89"/>
        <w:ind w:left="104"/>
        <w:rPr>
          <w:b/>
          <w:sz w:val="28"/>
        </w:rPr>
      </w:pPr>
      <w:r>
        <w:rPr>
          <w:b/>
          <w:color w:val="FFFFFF"/>
          <w:sz w:val="28"/>
          <w:shd w:val="clear" w:color="auto" w:fill="000000"/>
        </w:rPr>
        <w:t xml:space="preserve"> </w:t>
      </w:r>
      <w:r>
        <w:rPr>
          <w:b/>
          <w:color w:val="FFFFFF"/>
          <w:sz w:val="28"/>
          <w:shd w:val="clear" w:color="auto" w:fill="000000"/>
        </w:rPr>
        <w:tab/>
        <w:t>ATA DE APRESENTAÇÃO E DEFESA DE TCC -</w:t>
      </w:r>
      <w:r>
        <w:rPr>
          <w:b/>
          <w:color w:val="FFFFFF"/>
          <w:spacing w:val="-12"/>
          <w:sz w:val="28"/>
          <w:shd w:val="clear" w:color="auto" w:fill="000000"/>
        </w:rPr>
        <w:t xml:space="preserve"> </w:t>
      </w:r>
      <w:r>
        <w:rPr>
          <w:b/>
          <w:color w:val="FFFFFF"/>
          <w:sz w:val="28"/>
          <w:shd w:val="clear" w:color="auto" w:fill="000000"/>
        </w:rPr>
        <w:t>IQB</w:t>
      </w:r>
      <w:r>
        <w:rPr>
          <w:b/>
          <w:color w:val="FFFFFF"/>
          <w:sz w:val="28"/>
          <w:shd w:val="clear" w:color="auto" w:fill="000000"/>
        </w:rPr>
        <w:tab/>
      </w:r>
    </w:p>
    <w:p w:rsidR="00B93273" w:rsidRDefault="00B00C6A">
      <w:pPr>
        <w:pStyle w:val="Corpodetexto"/>
        <w:spacing w:before="2"/>
        <w:rPr>
          <w:b/>
          <w:sz w:val="2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197485</wp:posOffset>
                </wp:positionV>
                <wp:extent cx="5544185" cy="193675"/>
                <wp:effectExtent l="0" t="0" r="0" b="0"/>
                <wp:wrapTopAndBottom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3273" w:rsidRDefault="008C750A">
                            <w:pPr>
                              <w:pStyle w:val="Corpodetexto"/>
                              <w:spacing w:before="15"/>
                              <w:ind w:left="108"/>
                            </w:pPr>
                            <w:r>
                              <w:rPr>
                                <w:b/>
                              </w:rPr>
                              <w:t xml:space="preserve">1. </w:t>
                            </w:r>
                            <w:r>
                              <w:t>Data da apresentação do TCC: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79.45pt;margin-top:15.55pt;width:436.55pt;height:15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" filled="f" strokeweight=".48pt">
                <v:textbox inset="0,0,0,0">
                  <w:txbxContent>
                    <w:p w:rsidR="00B93273" w:rsidRDefault="008C750A">
                      <w:pPr>
                        <w:pStyle w:val="Corpodetexto"/>
                        <w:spacing w:before="15"/>
                        <w:ind w:left="108"/>
                      </w:pPr>
                      <w:r>
                        <w:rPr>
                          <w:b/>
                        </w:rPr>
                        <w:t xml:space="preserve">1. </w:t>
                      </w:r>
                      <w:r>
                        <w:t>Data da apresentação do TCC: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502285</wp:posOffset>
                </wp:positionV>
                <wp:extent cx="5544185" cy="192405"/>
                <wp:effectExtent l="0" t="0" r="0" b="0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3273" w:rsidRDefault="008C750A">
                            <w:pPr>
                              <w:pStyle w:val="Corpodetexto"/>
                              <w:spacing w:before="15"/>
                              <w:ind w:left="108"/>
                            </w:pPr>
                            <w:r>
                              <w:rPr>
                                <w:b/>
                              </w:rPr>
                              <w:t xml:space="preserve">2. </w:t>
                            </w:r>
                            <w:r>
                              <w:t>Aluno / matrícula: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79.45pt;margin-top:39.55pt;width:436.55pt;height:1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" filled="f" strokeweight=".48pt">
                <v:textbox inset="0,0,0,0">
                  <w:txbxContent>
                    <w:p w:rsidR="00B93273" w:rsidRDefault="008C750A">
                      <w:pPr>
                        <w:pStyle w:val="Corpodetexto"/>
                        <w:spacing w:before="15"/>
                        <w:ind w:left="108"/>
                      </w:pPr>
                      <w:r>
                        <w:rPr>
                          <w:b/>
                        </w:rPr>
                        <w:t xml:space="preserve">2. </w:t>
                      </w:r>
                      <w:r>
                        <w:t>Aluno / matrícula: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807085</wp:posOffset>
                </wp:positionV>
                <wp:extent cx="5544185" cy="590550"/>
                <wp:effectExtent l="0" t="0" r="0" b="0"/>
                <wp:wrapTopAndBottom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590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3273" w:rsidRDefault="008C750A">
                            <w:pPr>
                              <w:pStyle w:val="Corpodetexto"/>
                              <w:spacing w:before="13"/>
                              <w:ind w:left="108"/>
                            </w:pPr>
                            <w:r>
                              <w:rPr>
                                <w:b/>
                              </w:rPr>
                              <w:t xml:space="preserve">3. </w:t>
                            </w:r>
                            <w:r>
                              <w:t>Orientador(es) / Unidade Acadêmica: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79.45pt;margin-top:63.55pt;width:436.55pt;height:46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" filled="f" strokeweight=".48pt">
                <v:textbox inset="0,0,0,0">
                  <w:txbxContent>
                    <w:p w:rsidR="00B93273" w:rsidRDefault="008C750A">
                      <w:pPr>
                        <w:pStyle w:val="Corpodetexto"/>
                        <w:spacing w:before="13"/>
                        <w:ind w:left="108"/>
                      </w:pPr>
                      <w:r>
                        <w:rPr>
                          <w:b/>
                        </w:rPr>
                        <w:t xml:space="preserve">3. </w:t>
                      </w:r>
                      <w:r>
                        <w:t>Orientador(es) / Unidade Acadêmica: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1508760</wp:posOffset>
                </wp:positionV>
                <wp:extent cx="5544185" cy="988060"/>
                <wp:effectExtent l="0" t="0" r="0" b="0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9880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3273" w:rsidRDefault="008C750A">
                            <w:pPr>
                              <w:pStyle w:val="Corpodetexto"/>
                              <w:spacing w:before="13"/>
                              <w:ind w:left="108"/>
                            </w:pPr>
                            <w:r>
                              <w:rPr>
                                <w:b/>
                              </w:rPr>
                              <w:t xml:space="preserve">4. </w:t>
                            </w:r>
                            <w:r>
                              <w:t>Banca Examinadora (nome / Unidade Acadêmica):</w:t>
                            </w:r>
                          </w:p>
                          <w:p w:rsidR="00B93273" w:rsidRDefault="008C750A">
                            <w:pPr>
                              <w:pStyle w:val="Corpodetexto"/>
                              <w:tabs>
                                <w:tab w:val="left" w:pos="5106"/>
                                <w:tab w:val="left" w:pos="6560"/>
                                <w:tab w:val="left" w:pos="8472"/>
                              </w:tabs>
                              <w:spacing w:before="61"/>
                              <w:ind w:left="108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(Presidente)</w:t>
                            </w:r>
                            <w:r>
                              <w:tab/>
                              <w:t>Nota: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B93273" w:rsidRDefault="008C750A">
                            <w:pPr>
                              <w:pStyle w:val="Corpodetexto"/>
                              <w:tabs>
                                <w:tab w:val="left" w:pos="5106"/>
                                <w:tab w:val="left" w:pos="6588"/>
                                <w:tab w:val="left" w:pos="8500"/>
                              </w:tabs>
                              <w:spacing w:before="59"/>
                              <w:ind w:left="108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(1º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avaliador)</w:t>
                            </w:r>
                            <w:r>
                              <w:tab/>
                              <w:t>Nota: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B93273" w:rsidRDefault="008C750A">
                            <w:pPr>
                              <w:pStyle w:val="Corpodetexto"/>
                              <w:tabs>
                                <w:tab w:val="left" w:pos="5106"/>
                                <w:tab w:val="left" w:pos="6587"/>
                                <w:tab w:val="left" w:pos="8499"/>
                              </w:tabs>
                              <w:spacing w:before="62"/>
                              <w:ind w:left="108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(2º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avaliador)</w:t>
                            </w:r>
                            <w:r>
                              <w:tab/>
                              <w:t>Nota: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B93273" w:rsidRDefault="008C750A">
                            <w:pPr>
                              <w:pStyle w:val="Corpodetexto"/>
                              <w:tabs>
                                <w:tab w:val="left" w:pos="5106"/>
                                <w:tab w:val="left" w:pos="6587"/>
                                <w:tab w:val="left" w:pos="8499"/>
                              </w:tabs>
                              <w:spacing w:before="59"/>
                              <w:ind w:left="108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(3º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avaliador)</w:t>
                            </w:r>
                            <w:r>
                              <w:tab/>
                              <w:t>Nota: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79.45pt;margin-top:118.8pt;width:436.55pt;height:77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" filled="f" strokeweight=".48pt">
                <v:textbox inset="0,0,0,0">
                  <w:txbxContent>
                    <w:p w:rsidR="00B93273" w:rsidRDefault="008C750A">
                      <w:pPr>
                        <w:pStyle w:val="Corpodetexto"/>
                        <w:spacing w:before="13"/>
                        <w:ind w:left="108"/>
                      </w:pPr>
                      <w:r>
                        <w:rPr>
                          <w:b/>
                        </w:rPr>
                        <w:t xml:space="preserve">4. </w:t>
                      </w:r>
                      <w:r>
                        <w:t>Banca Examinadora (nome / Unidade Acadêmica):</w:t>
                      </w:r>
                    </w:p>
                    <w:p w:rsidR="00B93273" w:rsidRDefault="008C750A">
                      <w:pPr>
                        <w:pStyle w:val="Corpodetexto"/>
                        <w:tabs>
                          <w:tab w:val="left" w:pos="5106"/>
                          <w:tab w:val="left" w:pos="6560"/>
                          <w:tab w:val="left" w:pos="8472"/>
                        </w:tabs>
                        <w:spacing w:before="61"/>
                        <w:ind w:left="108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(Presidente)</w:t>
                      </w:r>
                      <w:r>
                        <w:tab/>
                        <w:t>Nota: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B93273" w:rsidRDefault="008C750A">
                      <w:pPr>
                        <w:pStyle w:val="Corpodetexto"/>
                        <w:tabs>
                          <w:tab w:val="left" w:pos="5106"/>
                          <w:tab w:val="left" w:pos="6588"/>
                          <w:tab w:val="left" w:pos="8500"/>
                        </w:tabs>
                        <w:spacing w:before="59"/>
                        <w:ind w:left="108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(1º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avaliador)</w:t>
                      </w:r>
                      <w:r>
                        <w:tab/>
                        <w:t>Nota: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B93273" w:rsidRDefault="008C750A">
                      <w:pPr>
                        <w:pStyle w:val="Corpodetexto"/>
                        <w:tabs>
                          <w:tab w:val="left" w:pos="5106"/>
                          <w:tab w:val="left" w:pos="6587"/>
                          <w:tab w:val="left" w:pos="8499"/>
                        </w:tabs>
                        <w:spacing w:before="62"/>
                        <w:ind w:left="108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(2º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avaliador)</w:t>
                      </w:r>
                      <w:r>
                        <w:tab/>
                        <w:t>Nota: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B93273" w:rsidRDefault="008C750A">
                      <w:pPr>
                        <w:pStyle w:val="Corpodetexto"/>
                        <w:tabs>
                          <w:tab w:val="left" w:pos="5106"/>
                          <w:tab w:val="left" w:pos="6587"/>
                          <w:tab w:val="left" w:pos="8499"/>
                        </w:tabs>
                        <w:spacing w:before="59"/>
                        <w:ind w:left="108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(3º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avaliador)</w:t>
                      </w:r>
                      <w:r>
                        <w:tab/>
                        <w:t>Nota: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2607310</wp:posOffset>
                </wp:positionV>
                <wp:extent cx="5544185" cy="590550"/>
                <wp:effectExtent l="0" t="0" r="0" b="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590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3273" w:rsidRDefault="008C750A">
                            <w:pPr>
                              <w:pStyle w:val="Corpodetexto"/>
                              <w:spacing w:before="13"/>
                              <w:ind w:left="108"/>
                            </w:pPr>
                            <w:r>
                              <w:rPr>
                                <w:b/>
                              </w:rPr>
                              <w:t xml:space="preserve">5. </w:t>
                            </w:r>
                            <w:r>
                              <w:t>Título do Trabalho: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79.45pt;margin-top:205.3pt;width:436.55pt;height:46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" filled="f" strokeweight=".48pt">
                <v:textbox inset="0,0,0,0">
                  <w:txbxContent>
                    <w:p w:rsidR="00B93273" w:rsidRDefault="008C750A">
                      <w:pPr>
                        <w:pStyle w:val="Corpodetexto"/>
                        <w:spacing w:before="13"/>
                        <w:ind w:left="108"/>
                      </w:pPr>
                      <w:r>
                        <w:rPr>
                          <w:b/>
                        </w:rPr>
                        <w:t xml:space="preserve">5. </w:t>
                      </w:r>
                      <w:r>
                        <w:t>Título do Trabalho: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3310255</wp:posOffset>
                </wp:positionV>
                <wp:extent cx="5544185" cy="192405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3273" w:rsidRDefault="008C750A">
                            <w:pPr>
                              <w:spacing w:before="15"/>
                              <w:ind w:left="108"/>
                            </w:pPr>
                            <w:r>
                              <w:rPr>
                                <w:b/>
                              </w:rPr>
                              <w:t xml:space="preserve">6. </w:t>
                            </w:r>
                            <w:r>
                              <w:t>Local: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79.45pt;margin-top:260.65pt;width:436.55pt;height:15.1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" filled="f" strokeweight=".48pt">
                <v:textbox inset="0,0,0,0">
                  <w:txbxContent>
                    <w:p w:rsidR="00B93273" w:rsidRDefault="008C750A">
                      <w:pPr>
                        <w:spacing w:before="15"/>
                        <w:ind w:left="108"/>
                      </w:pPr>
                      <w:r>
                        <w:rPr>
                          <w:b/>
                        </w:rPr>
                        <w:t xml:space="preserve">6. </w:t>
                      </w:r>
                      <w:r>
                        <w:t>Local: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3613785</wp:posOffset>
                </wp:positionV>
                <wp:extent cx="5544185" cy="391795"/>
                <wp:effectExtent l="0" t="0" r="0" b="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3917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3273" w:rsidRDefault="008C750A">
                            <w:pPr>
                              <w:pStyle w:val="Corpodetexto"/>
                              <w:tabs>
                                <w:tab w:val="left" w:pos="5082"/>
                                <w:tab w:val="left" w:pos="8432"/>
                              </w:tabs>
                              <w:spacing w:before="13"/>
                              <w:ind w:left="108"/>
                            </w:pPr>
                            <w:r>
                              <w:rPr>
                                <w:b/>
                              </w:rPr>
                              <w:t xml:space="preserve">7. </w:t>
                            </w:r>
                            <w:r>
                              <w:t>Apresentação: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Horário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início: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Horário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final: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B93273" w:rsidRDefault="008C750A">
                            <w:pPr>
                              <w:pStyle w:val="Corpodetexto"/>
                              <w:tabs>
                                <w:tab w:val="left" w:pos="1650"/>
                                <w:tab w:val="left" w:pos="5198"/>
                                <w:tab w:val="left" w:pos="8657"/>
                              </w:tabs>
                              <w:spacing w:before="61"/>
                              <w:ind w:left="328"/>
                            </w:pPr>
                            <w:r>
                              <w:t>Arguição:</w:t>
                            </w:r>
                            <w:r>
                              <w:tab/>
                              <w:t>Horário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início: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Horário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final: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79.45pt;margin-top:284.55pt;width:436.55pt;height:30.8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" filled="f" strokeweight=".48pt">
                <v:textbox inset="0,0,0,0">
                  <w:txbxContent>
                    <w:p w:rsidR="00B93273" w:rsidRDefault="008C750A">
                      <w:pPr>
                        <w:pStyle w:val="Corpodetexto"/>
                        <w:tabs>
                          <w:tab w:val="left" w:pos="5082"/>
                          <w:tab w:val="left" w:pos="8432"/>
                        </w:tabs>
                        <w:spacing w:before="13"/>
                        <w:ind w:left="108"/>
                      </w:pPr>
                      <w:r>
                        <w:rPr>
                          <w:b/>
                        </w:rPr>
                        <w:t xml:space="preserve">7. </w:t>
                      </w:r>
                      <w:r>
                        <w:t>Apresentação: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Horário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início: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Horário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final: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B93273" w:rsidRDefault="008C750A">
                      <w:pPr>
                        <w:pStyle w:val="Corpodetexto"/>
                        <w:tabs>
                          <w:tab w:val="left" w:pos="1650"/>
                          <w:tab w:val="left" w:pos="5198"/>
                          <w:tab w:val="left" w:pos="8657"/>
                        </w:tabs>
                        <w:spacing w:before="61"/>
                        <w:ind w:left="328"/>
                      </w:pPr>
                      <w:r>
                        <w:t>Arguição:</w:t>
                      </w:r>
                      <w:r>
                        <w:tab/>
                        <w:t>Horário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início: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Horário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final: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4116705</wp:posOffset>
                </wp:positionV>
                <wp:extent cx="5544185" cy="193675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3273" w:rsidRDefault="008C750A">
                            <w:pPr>
                              <w:spacing w:before="15"/>
                              <w:ind w:left="108"/>
                            </w:pPr>
                            <w:r>
                              <w:rPr>
                                <w:b/>
                              </w:rPr>
                              <w:t xml:space="preserve">8. </w:t>
                            </w:r>
                            <w:r>
                              <w:t>Nota final: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79.45pt;margin-top:324.15pt;width:436.55pt;height:15.2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" filled="f" strokeweight=".48pt">
                <v:textbox inset="0,0,0,0">
                  <w:txbxContent>
                    <w:p w:rsidR="00B93273" w:rsidRDefault="008C750A">
                      <w:pPr>
                        <w:spacing w:before="15"/>
                        <w:ind w:left="108"/>
                      </w:pPr>
                      <w:r>
                        <w:rPr>
                          <w:b/>
                        </w:rPr>
                        <w:t xml:space="preserve">8. </w:t>
                      </w:r>
                      <w:r>
                        <w:t>Nota final: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4421505</wp:posOffset>
                </wp:positionV>
                <wp:extent cx="5544185" cy="1668145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16681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3273" w:rsidRDefault="008C750A">
                            <w:pPr>
                              <w:pStyle w:val="Corpodetexto"/>
                              <w:spacing w:before="13"/>
                              <w:ind w:left="108"/>
                            </w:pPr>
                            <w:r>
                              <w:rPr>
                                <w:b/>
                              </w:rPr>
                              <w:t xml:space="preserve">9. </w:t>
                            </w:r>
                            <w:r>
                              <w:t>Justificativa da nota. Em caso de APROVAÇÃO COM RESTRIÇÕES, indicar as principais alterações que devem ser efetuadas no trabalho para que o mesmo venha a ser aprovado.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79.45pt;margin-top:348.15pt;width:436.55pt;height:131.3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" filled="f" strokeweight=".48pt">
                <v:textbox inset="0,0,0,0">
                  <w:txbxContent>
                    <w:p w:rsidR="00B93273" w:rsidRDefault="008C750A">
                      <w:pPr>
                        <w:pStyle w:val="Corpodetexto"/>
                        <w:spacing w:before="13"/>
                        <w:ind w:left="108"/>
                      </w:pPr>
                      <w:r>
                        <w:rPr>
                          <w:b/>
                        </w:rPr>
                        <w:t xml:space="preserve">9. </w:t>
                      </w:r>
                      <w:r>
                        <w:t>Justificativa da nota. Em caso de APROVAÇÃO COM RESTRIÇÕES, indicar as principais alterações que devem ser efetuadas no trabalho para que o mesmo venha a ser aprovado.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93273" w:rsidRDefault="00B93273">
      <w:pPr>
        <w:pStyle w:val="Corpodetexto"/>
        <w:spacing w:before="5"/>
        <w:rPr>
          <w:b/>
          <w:sz w:val="8"/>
        </w:rPr>
      </w:pPr>
    </w:p>
    <w:p w:rsidR="00B93273" w:rsidRDefault="00B93273">
      <w:pPr>
        <w:pStyle w:val="Corpodetexto"/>
        <w:spacing w:before="7"/>
        <w:rPr>
          <w:b/>
          <w:sz w:val="8"/>
        </w:rPr>
      </w:pPr>
    </w:p>
    <w:p w:rsidR="00B93273" w:rsidRDefault="00B93273">
      <w:pPr>
        <w:pStyle w:val="Corpodetexto"/>
        <w:spacing w:before="5"/>
        <w:rPr>
          <w:b/>
          <w:sz w:val="8"/>
        </w:rPr>
      </w:pPr>
    </w:p>
    <w:p w:rsidR="00B93273" w:rsidRDefault="00B93273">
      <w:pPr>
        <w:pStyle w:val="Corpodetexto"/>
        <w:spacing w:before="5"/>
        <w:rPr>
          <w:b/>
          <w:sz w:val="8"/>
        </w:rPr>
      </w:pPr>
    </w:p>
    <w:p w:rsidR="00B93273" w:rsidRDefault="00B93273">
      <w:pPr>
        <w:pStyle w:val="Corpodetexto"/>
        <w:spacing w:before="7"/>
        <w:rPr>
          <w:b/>
          <w:sz w:val="8"/>
        </w:rPr>
      </w:pPr>
    </w:p>
    <w:p w:rsidR="00B93273" w:rsidRDefault="00B93273">
      <w:pPr>
        <w:pStyle w:val="Corpodetexto"/>
        <w:spacing w:before="5"/>
        <w:rPr>
          <w:b/>
          <w:sz w:val="8"/>
        </w:rPr>
      </w:pPr>
    </w:p>
    <w:p w:rsidR="00B93273" w:rsidRDefault="00B93273">
      <w:pPr>
        <w:pStyle w:val="Corpodetexto"/>
        <w:spacing w:before="5"/>
        <w:rPr>
          <w:b/>
          <w:sz w:val="8"/>
        </w:rPr>
      </w:pPr>
    </w:p>
    <w:p w:rsidR="00B93273" w:rsidRDefault="00B93273">
      <w:pPr>
        <w:pStyle w:val="Corpodetexto"/>
        <w:spacing w:before="5"/>
        <w:rPr>
          <w:b/>
          <w:sz w:val="8"/>
        </w:rPr>
      </w:pPr>
    </w:p>
    <w:p w:rsidR="00B93273" w:rsidRDefault="008C750A">
      <w:pPr>
        <w:pStyle w:val="Corpodetexto"/>
        <w:tabs>
          <w:tab w:val="left" w:pos="6771"/>
        </w:tabs>
        <w:spacing w:before="70"/>
        <w:ind w:left="222" w:right="215"/>
        <w:jc w:val="both"/>
      </w:pPr>
      <w:r>
        <w:t>Em sessão pública, após exposição do seu trabalho de  TCC  por  cerca  de</w:t>
      </w:r>
      <w:r>
        <w:rPr>
          <w:u w:val="single"/>
        </w:rPr>
        <w:t xml:space="preserve"> </w:t>
      </w:r>
      <w:r>
        <w:t xml:space="preserve"> minutos, o candidato</w:t>
      </w:r>
      <w:r>
        <w:rPr>
          <w:spacing w:val="30"/>
        </w:rPr>
        <w:t xml:space="preserve"> </w:t>
      </w:r>
      <w:r>
        <w:t>foi</w:t>
      </w:r>
      <w:r>
        <w:rPr>
          <w:spacing w:val="31"/>
        </w:rPr>
        <w:t xml:space="preserve"> </w:t>
      </w:r>
      <w:r>
        <w:t>arguido</w:t>
      </w:r>
      <w:r>
        <w:rPr>
          <w:spacing w:val="30"/>
        </w:rPr>
        <w:t xml:space="preserve"> </w:t>
      </w:r>
      <w:r>
        <w:t>oralmente</w:t>
      </w:r>
      <w:r>
        <w:rPr>
          <w:spacing w:val="30"/>
        </w:rPr>
        <w:t xml:space="preserve"> </w:t>
      </w:r>
      <w:r>
        <w:t>pelos</w:t>
      </w:r>
      <w:r>
        <w:rPr>
          <w:spacing w:val="30"/>
        </w:rPr>
        <w:t xml:space="preserve"> </w:t>
      </w:r>
      <w:r>
        <w:t>membros</w:t>
      </w:r>
      <w:r>
        <w:rPr>
          <w:spacing w:val="30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banca</w:t>
      </w:r>
      <w:r>
        <w:rPr>
          <w:spacing w:val="30"/>
        </w:rPr>
        <w:t xml:space="preserve"> </w:t>
      </w:r>
      <w:r>
        <w:t>por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minutos, tendo </w:t>
      </w:r>
      <w:r>
        <w:rPr>
          <w:spacing w:val="-5"/>
        </w:rPr>
        <w:t xml:space="preserve">como </w:t>
      </w:r>
      <w:r>
        <w:t>resultado:</w:t>
      </w:r>
    </w:p>
    <w:p w:rsidR="00B93273" w:rsidRDefault="008C750A">
      <w:pPr>
        <w:spacing w:before="59"/>
        <w:ind w:left="222"/>
        <w:jc w:val="both"/>
        <w:rPr>
          <w:b/>
        </w:rPr>
      </w:pPr>
      <w:r>
        <w:t xml:space="preserve">( </w:t>
      </w:r>
      <w:r>
        <w:rPr>
          <w:b/>
        </w:rPr>
        <w:t>) APROVADO</w:t>
      </w:r>
    </w:p>
    <w:p w:rsidR="00B93273" w:rsidRDefault="008C750A">
      <w:pPr>
        <w:spacing w:before="62"/>
        <w:ind w:left="222" w:right="217"/>
        <w:jc w:val="both"/>
        <w:rPr>
          <w:i/>
        </w:rPr>
      </w:pPr>
      <w:r>
        <w:t xml:space="preserve">( ) </w:t>
      </w:r>
      <w:r>
        <w:rPr>
          <w:b/>
        </w:rPr>
        <w:t xml:space="preserve">APROVADO COM RESTRIÇÕES </w:t>
      </w:r>
      <w:r>
        <w:t xml:space="preserve">– </w:t>
      </w:r>
      <w:r>
        <w:rPr>
          <w:i/>
        </w:rPr>
        <w:t>mediante modificações no trabalho que foram sugeridas pela banca como condicional para aprovação.</w:t>
      </w:r>
    </w:p>
    <w:p w:rsidR="00B93273" w:rsidRDefault="008C750A">
      <w:pPr>
        <w:spacing w:before="61"/>
        <w:ind w:left="222"/>
        <w:jc w:val="both"/>
      </w:pPr>
      <w:r>
        <w:t xml:space="preserve">( ) </w:t>
      </w:r>
      <w:r>
        <w:rPr>
          <w:b/>
        </w:rPr>
        <w:t>NÃO APROVADO</w:t>
      </w:r>
      <w:r>
        <w:t>.</w:t>
      </w:r>
    </w:p>
    <w:p w:rsidR="00B93273" w:rsidRDefault="00B93273">
      <w:pPr>
        <w:jc w:val="both"/>
        <w:sectPr w:rsidR="00B93273">
          <w:headerReference w:type="default" r:id="rId6"/>
          <w:footerReference w:type="default" r:id="rId7"/>
          <w:type w:val="continuous"/>
          <w:pgSz w:w="11910" w:h="16840"/>
          <w:pgMar w:top="2120" w:right="1480" w:bottom="1200" w:left="1480" w:header="708" w:footer="1002" w:gutter="0"/>
          <w:pgNumType w:start="5"/>
          <w:cols w:space="720"/>
        </w:sectPr>
      </w:pPr>
    </w:p>
    <w:p w:rsidR="00B93273" w:rsidRDefault="00B93273">
      <w:pPr>
        <w:pStyle w:val="Corpodetexto"/>
        <w:spacing w:before="11"/>
        <w:rPr>
          <w:sz w:val="17"/>
        </w:rPr>
      </w:pPr>
    </w:p>
    <w:p w:rsidR="00B93273" w:rsidRDefault="008C750A">
      <w:pPr>
        <w:pStyle w:val="Corpodetexto"/>
        <w:spacing w:before="91"/>
        <w:ind w:left="222" w:right="231"/>
      </w:pPr>
      <w:r>
        <w:t>Na forma regulamentar foi lavrada a presente ata que é abaixo assinada pelos membros da banca, na ordem acima determinada, e pelo</w:t>
      </w:r>
      <w:r>
        <w:rPr>
          <w:spacing w:val="-10"/>
        </w:rPr>
        <w:t xml:space="preserve"> </w:t>
      </w:r>
      <w:r>
        <w:t>candidato:</w:t>
      </w:r>
    </w:p>
    <w:p w:rsidR="00B93273" w:rsidRDefault="00B93273">
      <w:pPr>
        <w:pStyle w:val="Corpodetexto"/>
        <w:spacing w:before="5"/>
        <w:rPr>
          <w:sz w:val="32"/>
        </w:rPr>
      </w:pPr>
    </w:p>
    <w:p w:rsidR="00B93273" w:rsidRDefault="008C750A">
      <w:pPr>
        <w:pStyle w:val="Corpodetexto"/>
        <w:tabs>
          <w:tab w:val="left" w:pos="5832"/>
          <w:tab w:val="left" w:pos="7800"/>
          <w:tab w:val="left" w:pos="8777"/>
        </w:tabs>
        <w:ind w:left="4571"/>
      </w:pPr>
      <w:r>
        <w:t>Maceió,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 w:rsidR="00B00C6A"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3273" w:rsidRDefault="00B93273">
      <w:pPr>
        <w:pStyle w:val="Corpodetexto"/>
        <w:rPr>
          <w:sz w:val="20"/>
        </w:rPr>
      </w:pPr>
    </w:p>
    <w:p w:rsidR="00B93273" w:rsidRDefault="00B93273">
      <w:pPr>
        <w:pStyle w:val="Corpodetexto"/>
        <w:spacing w:before="6"/>
        <w:rPr>
          <w:sz w:val="19"/>
        </w:rPr>
      </w:pPr>
    </w:p>
    <w:p w:rsidR="00B93273" w:rsidRDefault="008C750A">
      <w:pPr>
        <w:pStyle w:val="Corpodetexto"/>
        <w:tabs>
          <w:tab w:val="left" w:pos="6751"/>
          <w:tab w:val="left" w:pos="6782"/>
        </w:tabs>
        <w:spacing w:before="92" w:line="297" w:lineRule="auto"/>
        <w:ind w:left="222" w:right="2149"/>
        <w:jc w:val="both"/>
      </w:pPr>
      <w:r>
        <w:t>Presidente:</w:t>
      </w:r>
      <w:r>
        <w:rPr>
          <w:u w:val="single"/>
        </w:rPr>
        <w:tab/>
      </w:r>
      <w:r>
        <w:t xml:space="preserve"> 1º</w:t>
      </w:r>
      <w:r>
        <w:rPr>
          <w:spacing w:val="-3"/>
        </w:rPr>
        <w:t xml:space="preserve"> </w:t>
      </w:r>
      <w:r>
        <w:t>Avaliador: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2º</w:t>
      </w:r>
      <w:r>
        <w:rPr>
          <w:spacing w:val="-2"/>
        </w:rPr>
        <w:t xml:space="preserve"> </w:t>
      </w:r>
      <w:r>
        <w:t>Avaliador: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</w:t>
      </w:r>
      <w:bookmarkStart w:id="0" w:name="_GoBack"/>
      <w:bookmarkEnd w:id="0"/>
      <w:r>
        <w:t xml:space="preserve">                                                    3º</w:t>
      </w:r>
      <w:r>
        <w:rPr>
          <w:spacing w:val="-3"/>
        </w:rPr>
        <w:t xml:space="preserve"> </w:t>
      </w:r>
      <w:r>
        <w:t>Avaliador: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Candidato: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sectPr w:rsidR="00B93273">
      <w:pgSz w:w="11910" w:h="16840"/>
      <w:pgMar w:top="2120" w:right="1480" w:bottom="1200" w:left="1480" w:header="708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50A" w:rsidRDefault="008C750A">
      <w:r>
        <w:separator/>
      </w:r>
    </w:p>
  </w:endnote>
  <w:endnote w:type="continuationSeparator" w:id="0">
    <w:p w:rsidR="008C750A" w:rsidRDefault="008C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273" w:rsidRDefault="00B00C6A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47648" behindDoc="1" locked="0" layoutInCell="1" allowOverlap="1">
              <wp:simplePos x="0" y="0"/>
              <wp:positionH relativeFrom="page">
                <wp:posOffset>6385560</wp:posOffset>
              </wp:positionH>
              <wp:positionV relativeFrom="page">
                <wp:posOffset>9916160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3273" w:rsidRDefault="008C750A">
                          <w:pPr>
                            <w:pStyle w:val="Corpodetexto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0C6A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02.8pt;margin-top:780.8pt;width:9.6pt;height:13.05pt;z-index:-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kw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" filled="f" stroked="f">
              <v:textbox inset="0,0,0,0">
                <w:txbxContent>
                  <w:p w:rsidR="00B93273" w:rsidRDefault="008C750A">
                    <w:pPr>
                      <w:pStyle w:val="Corpodetexto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0C6A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50A" w:rsidRDefault="008C750A">
      <w:r>
        <w:separator/>
      </w:r>
    </w:p>
  </w:footnote>
  <w:footnote w:type="continuationSeparator" w:id="0">
    <w:p w:rsidR="008C750A" w:rsidRDefault="008C7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273" w:rsidRDefault="008C750A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544576" behindDoc="1" locked="0" layoutInCell="1" allowOverlap="1">
          <wp:simplePos x="0" y="0"/>
          <wp:positionH relativeFrom="page">
            <wp:posOffset>5544184</wp:posOffset>
          </wp:positionH>
          <wp:positionV relativeFrom="page">
            <wp:posOffset>449579</wp:posOffset>
          </wp:positionV>
          <wp:extent cx="525779" cy="7226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779" cy="722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545600" behindDoc="1" locked="0" layoutInCell="1" allowOverlap="1">
          <wp:simplePos x="0" y="0"/>
          <wp:positionH relativeFrom="page">
            <wp:posOffset>1163096</wp:posOffset>
          </wp:positionH>
          <wp:positionV relativeFrom="page">
            <wp:posOffset>463327</wp:posOffset>
          </wp:positionV>
          <wp:extent cx="485723" cy="69654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5723" cy="6965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0C6A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46624" behindDoc="1" locked="0" layoutInCell="1" allowOverlap="1">
              <wp:simplePos x="0" y="0"/>
              <wp:positionH relativeFrom="page">
                <wp:posOffset>2207895</wp:posOffset>
              </wp:positionH>
              <wp:positionV relativeFrom="page">
                <wp:posOffset>601345</wp:posOffset>
              </wp:positionV>
              <wp:extent cx="4304665" cy="7639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466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3273" w:rsidRDefault="008C750A">
                          <w:pPr>
                            <w:spacing w:before="10"/>
                            <w:ind w:left="20" w:right="2362" w:hanging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Universidade Federal de Alagoas (UFAL) Instituto de Química e Biotecnologia (IQB)</w:t>
                          </w:r>
                        </w:p>
                        <w:p w:rsidR="00B93273" w:rsidRDefault="008C750A">
                          <w:pPr>
                            <w:ind w:left="205" w:right="255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 Lourival de Melo Mota, s/n, Campus A.C. Simões, Maceió-AL, 57072-970, Brasil.</w:t>
                          </w:r>
                        </w:p>
                        <w:p w:rsidR="00B93273" w:rsidRDefault="008C750A">
                          <w:pPr>
                            <w:tabs>
                              <w:tab w:val="left" w:pos="6758"/>
                            </w:tabs>
                            <w:ind w:left="596"/>
                            <w:rPr>
                              <w:sz w:val="18"/>
                            </w:rPr>
                          </w:pPr>
                          <w:hyperlink r:id="rId3">
                            <w:r>
                              <w:rPr>
                                <w:color w:val="0000FF"/>
                                <w:sz w:val="18"/>
                                <w:u w:val="double" w:color="0000FF"/>
                              </w:rPr>
                              <w:t>www.iqb.ufal.br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8"/>
                              <w:u w:val="single"/>
                            </w:rPr>
                            <w:t>// Tel: (82)</w:t>
                          </w:r>
                          <w:r>
                            <w:rPr>
                              <w:spacing w:val="-12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3214-1384/1189</w:t>
                          </w:r>
                          <w:r>
                            <w:rPr>
                              <w:sz w:val="18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73.85pt;margin-top:47.35pt;width:338.95pt;height:60.15pt;z-index:-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+L2rQIAAKk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" filled="f" stroked="f">
              <v:textbox inset="0,0,0,0">
                <w:txbxContent>
                  <w:p w:rsidR="00B93273" w:rsidRDefault="008C750A">
                    <w:pPr>
                      <w:spacing w:before="10"/>
                      <w:ind w:left="20" w:right="2362" w:hanging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Universidade Federal de Alagoas (UFAL) Instituto de Química e Biotecnologia (IQB)</w:t>
                    </w:r>
                  </w:p>
                  <w:p w:rsidR="00B93273" w:rsidRDefault="008C750A">
                    <w:pPr>
                      <w:ind w:left="205" w:right="255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 Lourival de Melo Mota, s/n, Campus A.C. Simões, Maceió-AL, 57072-970, Brasil.</w:t>
                    </w:r>
                  </w:p>
                  <w:p w:rsidR="00B93273" w:rsidRDefault="008C750A">
                    <w:pPr>
                      <w:tabs>
                        <w:tab w:val="left" w:pos="6758"/>
                      </w:tabs>
                      <w:ind w:left="596"/>
                      <w:rPr>
                        <w:sz w:val="18"/>
                      </w:rPr>
                    </w:pPr>
                    <w:hyperlink r:id="rId4">
                      <w:r>
                        <w:rPr>
                          <w:color w:val="0000FF"/>
                          <w:sz w:val="18"/>
                          <w:u w:val="double" w:color="0000FF"/>
                        </w:rPr>
                        <w:t>www.iqb.ufal.br</w:t>
                      </w:r>
                      <w:r>
                        <w:rPr>
                          <w:color w:val="0000FF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sz w:val="18"/>
                        <w:u w:val="single"/>
                      </w:rPr>
                      <w:t>// Tel: (82)</w:t>
                    </w:r>
                    <w:r>
                      <w:rPr>
                        <w:spacing w:val="-12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3214-1384/1189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73"/>
    <w:rsid w:val="008C750A"/>
    <w:rsid w:val="00B00C6A"/>
    <w:rsid w:val="00B9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E9188D-1516-4A50-A28F-0F0C40BF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qb.ufal.br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iqb.ufal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SETOR</dc:creator>
  <cp:lastModifiedBy>SETOR</cp:lastModifiedBy>
  <cp:revision>2</cp:revision>
  <dcterms:created xsi:type="dcterms:W3CDTF">2020-09-14T17:16:00Z</dcterms:created>
  <dcterms:modified xsi:type="dcterms:W3CDTF">2020-09-14T17:16:00Z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2018-08-02T00:00:00Z</vt:filetime>
  </property>
  <property fmtid="{D5CDD505-2E9C-101B-9397-08002B2CF9AE}" pid="3" name="Creator">
    <vt:lpwstr>PDFium</vt:lpwstr>
  </property>
  <property fmtid="{D5CDD505-2E9C-101B-9397-08002B2CF9AE}" pid="4" name="LastSaved">
    <vt:filetime>2018-08-02T00:00:00Z</vt:filetime>
  </property>
</Properties>
</file>